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widowControl/>
        <w:shd w:val="clear" w:color="auto" w:fill="FFFFFF"/>
        <w:spacing w:beforeAutospacing="0" w:afterAutospacing="0" w:line="300" w:lineRule="atLeast"/>
        <w:rPr>
          <w:color w:val="333333"/>
          <w:spacing w:val="15"/>
          <w:shd w:val="clear" w:color="auto" w:fill="FFFFFF"/>
        </w:rPr>
      </w:pPr>
      <w:bookmarkStart w:id="0" w:name="_GoBack"/>
      <w:bookmarkEnd w:id="0"/>
      <w:r>
        <w:rPr>
          <w:rFonts w:hint="eastAsia"/>
          <w:color w:val="333333"/>
          <w:spacing w:val="15"/>
          <w:shd w:val="clear" w:color="auto" w:fill="FFFFFF"/>
        </w:rPr>
        <w:t>附件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山东省政府信息公开申请表</w:t>
      </w:r>
    </w:p>
    <w:tbl>
      <w:tblPr>
        <w:tblStyle w:val="6"/>
        <w:tblpPr w:leftFromText="180" w:rightFromText="180" w:vertAnchor="text" w:horzAnchor="page" w:tblpX="2145" w:tblpY="406"/>
        <w:tblOverlap w:val="never"/>
        <w:tblW w:w="7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749"/>
        <w:gridCol w:w="1553"/>
        <w:gridCol w:w="993"/>
        <w:gridCol w:w="1137"/>
        <w:gridCol w:w="1162"/>
        <w:gridCol w:w="1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申请人信息</w:t>
            </w: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公民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姓名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工作单位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证件名称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证件号码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通信地址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联系电话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邮政编码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电子邮箱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法人或者其他组织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名    称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组织机构</w:t>
            </w:r>
          </w:p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代码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营业执照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法人代表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联系人电话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申请人签名或者盖章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申请时间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2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所需信息情况</w:t>
            </w:r>
          </w:p>
        </w:tc>
        <w:tc>
          <w:tcPr>
            <w:tcW w:w="74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所需信息内容描述</w:t>
            </w:r>
          </w:p>
        </w:tc>
        <w:tc>
          <w:tcPr>
            <w:tcW w:w="6722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471" w:type="dxa"/>
            <w:gridSpan w:val="6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0"/>
                <w:szCs w:val="20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所需信息的信息索取号</w:t>
            </w:r>
          </w:p>
        </w:tc>
        <w:tc>
          <w:tcPr>
            <w:tcW w:w="5169" w:type="dxa"/>
            <w:gridSpan w:val="4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所需信息的用途</w:t>
            </w:r>
          </w:p>
        </w:tc>
        <w:tc>
          <w:tcPr>
            <w:tcW w:w="5169" w:type="dxa"/>
            <w:gridSpan w:val="4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信息的指定提供方式</w:t>
            </w:r>
          </w:p>
        </w:tc>
        <w:tc>
          <w:tcPr>
            <w:tcW w:w="4176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纸面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光盘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磁盘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  <w:tc>
          <w:tcPr>
            <w:tcW w:w="4176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邮寄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快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递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传真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自行领取/当场阅读、抄录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509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71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若本机关无法按照指定方式提供所需信息，也可接受其他方式</w:t>
            </w:r>
          </w:p>
        </w:tc>
      </w:tr>
    </w:tbl>
    <w:p>
      <w:pPr>
        <w:rPr>
          <w:color w:val="333333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Shruti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hruti">
    <w:panose1 w:val="02000500000000000000"/>
    <w:charset w:val="00"/>
    <w:family w:val="auto"/>
    <w:pitch w:val="default"/>
    <w:sig w:usb0="0004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Calibri Light">
    <w:altName w:val="Latha"/>
    <w:panose1 w:val="020F0302020204030204"/>
    <w:charset w:val="00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2545D3"/>
    <w:rsid w:val="003D5988"/>
    <w:rsid w:val="00584E8A"/>
    <w:rsid w:val="00E8787C"/>
    <w:rsid w:val="00F11251"/>
    <w:rsid w:val="00F509FE"/>
    <w:rsid w:val="0BF13472"/>
    <w:rsid w:val="2DCF1D64"/>
    <w:rsid w:val="432545D3"/>
    <w:rsid w:val="4F391107"/>
    <w:rsid w:val="71F0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4">
    <w:name w:val="FollowedHyperlink"/>
    <w:basedOn w:val="3"/>
    <w:qFormat/>
    <w:uiPriority w:val="0"/>
    <w:rPr>
      <w:color w:val="3F3F3F"/>
      <w:u w:val="none"/>
    </w:rPr>
  </w:style>
  <w:style w:type="character" w:styleId="5">
    <w:name w:val="Hyperlink"/>
    <w:basedOn w:val="3"/>
    <w:qFormat/>
    <w:uiPriority w:val="0"/>
    <w:rPr>
      <w:color w:val="3F3F3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308</Characters>
  <Lines>2</Lines>
  <Paragraphs>1</Paragraphs>
  <TotalTime>0</TotalTime>
  <ScaleCrop>false</ScaleCrop>
  <LinksUpToDate>false</LinksUpToDate>
  <CharactersWithSpaces>361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2017-08-21T03:08:00Z</dcterms:created>
  <dc:creator>user</dc:creator>
  <cp:lastModifiedBy>王琼</cp:lastModifiedBy>
  <cp:lastPrinted>2017-08-21T03:11:00Z</cp:lastPrinted>
  <dcterms:modified xsi:type="dcterms:W3CDTF">2019-10-21T03:34:57Z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